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D75B80">
        <w:rPr>
          <w:rFonts w:ascii="Calibri" w:hAnsi="Calibri" w:cs="Calibri"/>
        </w:rPr>
        <w:t>РЕШЕНИЕ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5B80">
        <w:rPr>
          <w:rFonts w:ascii="Calibri" w:hAnsi="Calibri" w:cs="Calibri"/>
        </w:rPr>
        <w:t>_________________ третейского суда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5B80">
        <w:rPr>
          <w:rFonts w:ascii="Calibri" w:hAnsi="Calibri" w:cs="Calibri"/>
        </w:rPr>
        <w:t>об утверждении мирового соглашения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B80" w:rsidRPr="00D75B80" w:rsidRDefault="00D75B80">
      <w:pPr>
        <w:pStyle w:val="ConsPlusNonformat"/>
        <w:jc w:val="both"/>
      </w:pPr>
      <w:r w:rsidRPr="00D75B80">
        <w:t xml:space="preserve">    "___"_________ ____ г.                  Дело N ________________________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Место третейского разбирательства: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индекс __________, г. _______________,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ул. ___________________, дом ________.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Резолютивная часть решения объявлена "___"_________ ____ г.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Полный текст решения изготовлен и подписан "___"_________ ____ г.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Постоянно действующий третейский суд при ____________________ (далее - Третейский суд) в составе: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- председательствующего - _____________________________________,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- судей - _________________________, __________________________,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выбранных (назначенных) _______________________________________,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при ведении протокола заседания третейского разбирательства - ____________________, при участии в третейском разбирательстве: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- истца - ______________________________________________________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- ответчика - _________________________________________________________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             (указать наименования и места нахождения организаций,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               являющихся сторонами третейского разбирательства;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                фамилии, имена, отчества, даты и места рождения,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                    места жительства и места работы граждан-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                предпринимателей и граждан, являющихся сторонами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                          третейского разбирательства)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Дело рассматривается на основании Третейского соглашения, заключенного "___"___________ ____ г. между истцом и ответчиком.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Лицам, участвующим в деле, процессуальные права и обязанности разъяснены. Отводов третейскому судье не заявлено, стороны ознакомлены с правилами Третейского разбирательства. Возражений по поводу начала Третейского разбирательства от сторон не поступило.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Истец "___"__________ ____ г. подал иск к ответчику о _________________________.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В заседании третейского разбирательства стороны заявили ходатайство об утверждении мирового соглашения и прекращении третейского разбирательства.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>Согласно п. 3 ст. 32 Федерального закона от 24.07.2002 N 102-ФЗ "О третейских судах Российской Федерации" по ходатайству сторон третейский суд принимает решение об утверждении мирового соглашения, если мировое соглашение не противоречит законам и иным нормативным правовым актам и не нарушает прав и законных интересов других лиц. Содержание мирового соглашения излагается в решении третейского суда.</w:t>
      </w:r>
    </w:p>
    <w:p w:rsidR="00D75B80" w:rsidRPr="00D75B80" w:rsidRDefault="00D7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B80">
        <w:rPr>
          <w:rFonts w:ascii="Calibri" w:hAnsi="Calibri" w:cs="Calibri"/>
        </w:rPr>
        <w:t xml:space="preserve">Согласно </w:t>
      </w:r>
      <w:proofErr w:type="spellStart"/>
      <w:r w:rsidRPr="00D75B80">
        <w:rPr>
          <w:rFonts w:ascii="Calibri" w:hAnsi="Calibri" w:cs="Calibri"/>
        </w:rPr>
        <w:t>абз</w:t>
      </w:r>
      <w:proofErr w:type="spellEnd"/>
      <w:r w:rsidRPr="00D75B80">
        <w:rPr>
          <w:rFonts w:ascii="Calibri" w:hAnsi="Calibri" w:cs="Calibri"/>
        </w:rPr>
        <w:t>. 5 ст. 38 Федерального закона от 24.07.2002 N 102-ФЗ "О третейских судах Российской Федерации" третейский суд выносит определение о прекращении третейского разбирательства в случаях, если третейский суд принял решение об утверждении письменного мирового соглашения.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</w:t>
      </w:r>
      <w:proofErr w:type="gramStart"/>
      <w:r w:rsidRPr="00D75B80">
        <w:t>Изучив  материалы</w:t>
      </w:r>
      <w:proofErr w:type="gramEnd"/>
      <w:r w:rsidRPr="00D75B80">
        <w:t xml:space="preserve">  дела,  заслушав  представителей  истца  и ответчика,</w:t>
      </w:r>
    </w:p>
    <w:p w:rsidR="00D75B80" w:rsidRPr="00D75B80" w:rsidRDefault="00D75B80">
      <w:pPr>
        <w:pStyle w:val="ConsPlusNonformat"/>
        <w:jc w:val="both"/>
      </w:pPr>
      <w:proofErr w:type="gramStart"/>
      <w:r w:rsidRPr="00D75B80">
        <w:t>проверив  полномочия</w:t>
      </w:r>
      <w:proofErr w:type="gramEnd"/>
      <w:r w:rsidRPr="00D75B80">
        <w:t xml:space="preserve"> представителей сторон и заключенное мировое соглашение</w:t>
      </w:r>
    </w:p>
    <w:p w:rsidR="00D75B80" w:rsidRPr="00D75B80" w:rsidRDefault="00D75B80">
      <w:pPr>
        <w:pStyle w:val="ConsPlusNonformat"/>
        <w:jc w:val="both"/>
      </w:pPr>
      <w:proofErr w:type="gramStart"/>
      <w:r w:rsidRPr="00D75B80">
        <w:t>на  предмет</w:t>
      </w:r>
      <w:proofErr w:type="gramEnd"/>
      <w:r w:rsidRPr="00D75B80">
        <w:t xml:space="preserve">  соответствия  требованиям  закона  и иным нормативным правовым</w:t>
      </w:r>
    </w:p>
    <w:p w:rsidR="00D75B80" w:rsidRPr="00D75B80" w:rsidRDefault="00D75B80">
      <w:pPr>
        <w:pStyle w:val="ConsPlusNonformat"/>
        <w:jc w:val="both"/>
      </w:pPr>
      <w:proofErr w:type="gramStart"/>
      <w:r w:rsidRPr="00D75B80">
        <w:t>актам,  Третейский</w:t>
      </w:r>
      <w:proofErr w:type="gramEnd"/>
      <w:r w:rsidRPr="00D75B80">
        <w:t xml:space="preserve">  суд  полагает,  что  настоящее  мировое  соглашение  не</w:t>
      </w:r>
    </w:p>
    <w:p w:rsidR="00D75B80" w:rsidRPr="00D75B80" w:rsidRDefault="00D75B80">
      <w:pPr>
        <w:pStyle w:val="ConsPlusNonformat"/>
        <w:jc w:val="both"/>
      </w:pPr>
      <w:proofErr w:type="gramStart"/>
      <w:r w:rsidRPr="00D75B80">
        <w:t>нарушает  права</w:t>
      </w:r>
      <w:proofErr w:type="gramEnd"/>
      <w:r w:rsidRPr="00D75B80">
        <w:t xml:space="preserve">  других  лиц,  а  также  соответствует  нормам действующего</w:t>
      </w:r>
    </w:p>
    <w:p w:rsidR="00D75B80" w:rsidRPr="00D75B80" w:rsidRDefault="00D75B80">
      <w:pPr>
        <w:pStyle w:val="ConsPlusNonformat"/>
        <w:jc w:val="both"/>
      </w:pPr>
      <w:proofErr w:type="gramStart"/>
      <w:r w:rsidRPr="00D75B80">
        <w:t>законодательства  Российской</w:t>
      </w:r>
      <w:proofErr w:type="gramEnd"/>
      <w:r w:rsidRPr="00D75B80">
        <w:t xml:space="preserve">  Федерации  и  подлежит утверждению, поскольку</w:t>
      </w:r>
    </w:p>
    <w:p w:rsidR="00D75B80" w:rsidRPr="00D75B80" w:rsidRDefault="00D75B80">
      <w:pPr>
        <w:pStyle w:val="ConsPlusNonformat"/>
        <w:jc w:val="both"/>
      </w:pPr>
      <w:r w:rsidRPr="00D75B80">
        <w:t>установил следующее: ______________________________________________________</w:t>
      </w:r>
    </w:p>
    <w:p w:rsidR="00D75B80" w:rsidRPr="00D75B80" w:rsidRDefault="00D75B80">
      <w:pPr>
        <w:pStyle w:val="ConsPlusNonformat"/>
        <w:jc w:val="both"/>
      </w:pPr>
      <w:r w:rsidRPr="00D75B80">
        <w:t>__________________________________________________________________________.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(указать обстоятельства дела, установленные третейским судом,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 доказательства, на которых основаны выводы третейского суда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об этих обстоятельствах, законы и иные нормативные правовые акты,</w:t>
      </w:r>
    </w:p>
    <w:p w:rsidR="00D75B80" w:rsidRPr="00D75B80" w:rsidRDefault="00D75B80">
      <w:pPr>
        <w:pStyle w:val="ConsPlusNonformat"/>
        <w:jc w:val="both"/>
      </w:pPr>
      <w:r w:rsidRPr="00D75B80">
        <w:lastRenderedPageBreak/>
        <w:t xml:space="preserve">      которыми руководствовался третейский суд при принятии решения)</w:t>
      </w:r>
    </w:p>
    <w:p w:rsidR="00D75B80" w:rsidRPr="00D75B80" w:rsidRDefault="00D75B80">
      <w:pPr>
        <w:pStyle w:val="ConsPlusNonformat"/>
        <w:jc w:val="both"/>
      </w:pPr>
    </w:p>
    <w:p w:rsidR="00D75B80" w:rsidRPr="00D75B80" w:rsidRDefault="00D75B80">
      <w:pPr>
        <w:pStyle w:val="ConsPlusNonformat"/>
        <w:jc w:val="both"/>
      </w:pPr>
      <w:r w:rsidRPr="00D75B80">
        <w:t xml:space="preserve">    </w:t>
      </w:r>
      <w:proofErr w:type="gramStart"/>
      <w:r w:rsidRPr="00D75B80">
        <w:t>На  основании</w:t>
      </w:r>
      <w:proofErr w:type="gramEnd"/>
      <w:r w:rsidRPr="00D75B80">
        <w:t xml:space="preserve">  изложенного,   руководствуясь  п.  3  ст.  32,  ст.  33,</w:t>
      </w:r>
    </w:p>
    <w:p w:rsidR="00D75B80" w:rsidRPr="00D75B80" w:rsidRDefault="00D75B80">
      <w:pPr>
        <w:pStyle w:val="ConsPlusNonformat"/>
        <w:jc w:val="both"/>
      </w:pPr>
      <w:proofErr w:type="spellStart"/>
      <w:r w:rsidRPr="00D75B80">
        <w:t>абз</w:t>
      </w:r>
      <w:proofErr w:type="spellEnd"/>
      <w:r w:rsidRPr="00D75B80">
        <w:t xml:space="preserve">.  5  ст.  </w:t>
      </w:r>
      <w:proofErr w:type="gramStart"/>
      <w:r w:rsidRPr="00D75B80">
        <w:t>38  Федерального</w:t>
      </w:r>
      <w:proofErr w:type="gramEnd"/>
      <w:r w:rsidRPr="00D75B80">
        <w:t xml:space="preserve"> закона  от 24.07.2002 N 102-ФЗ "О третейских</w:t>
      </w:r>
    </w:p>
    <w:p w:rsidR="00D75B80" w:rsidRPr="00D75B80" w:rsidRDefault="00D75B80">
      <w:pPr>
        <w:pStyle w:val="ConsPlusNonformat"/>
        <w:jc w:val="both"/>
      </w:pPr>
      <w:r w:rsidRPr="00D75B80">
        <w:t>судах Российской Федерации", Третейский суд</w:t>
      </w:r>
    </w:p>
    <w:p w:rsidR="00D75B80" w:rsidRPr="00D75B80" w:rsidRDefault="00D75B80">
      <w:pPr>
        <w:pStyle w:val="ConsPlusNonformat"/>
        <w:jc w:val="both"/>
      </w:pPr>
    </w:p>
    <w:p w:rsidR="00D75B80" w:rsidRPr="00D75B80" w:rsidRDefault="00D75B80">
      <w:pPr>
        <w:pStyle w:val="ConsPlusNonformat"/>
        <w:jc w:val="both"/>
      </w:pPr>
      <w:r w:rsidRPr="00D75B80">
        <w:t xml:space="preserve">                                  РЕШИЛ:</w:t>
      </w:r>
    </w:p>
    <w:p w:rsidR="00D75B80" w:rsidRPr="00D75B80" w:rsidRDefault="00D75B80">
      <w:pPr>
        <w:pStyle w:val="ConsPlusNonformat"/>
        <w:jc w:val="both"/>
      </w:pPr>
    </w:p>
    <w:p w:rsidR="00D75B80" w:rsidRPr="00D75B80" w:rsidRDefault="00D75B80">
      <w:pPr>
        <w:pStyle w:val="ConsPlusNonformat"/>
        <w:jc w:val="both"/>
      </w:pPr>
      <w:r w:rsidRPr="00D75B80">
        <w:t xml:space="preserve">    1. Утвердить мировое соглашение, заключенное между истцом _____________</w:t>
      </w:r>
    </w:p>
    <w:p w:rsidR="00D75B80" w:rsidRPr="00D75B80" w:rsidRDefault="00D75B80">
      <w:pPr>
        <w:pStyle w:val="ConsPlusNonformat"/>
        <w:jc w:val="both"/>
      </w:pPr>
      <w:r w:rsidRPr="00D75B80">
        <w:t>и ответчиком _____________ на следующих условиях: _________________________</w:t>
      </w:r>
    </w:p>
    <w:p w:rsidR="00D75B80" w:rsidRPr="00D75B80" w:rsidRDefault="00D75B80">
      <w:pPr>
        <w:pStyle w:val="ConsPlusNonformat"/>
        <w:jc w:val="both"/>
      </w:pPr>
      <w:r w:rsidRPr="00D75B80">
        <w:t>__________________________________________________________________________.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          (изложить содержание мирового соглашения)</w:t>
      </w:r>
    </w:p>
    <w:p w:rsidR="00D75B80" w:rsidRPr="00D75B80" w:rsidRDefault="00D75B80">
      <w:pPr>
        <w:pStyle w:val="ConsPlusNonformat"/>
        <w:jc w:val="both"/>
      </w:pPr>
    </w:p>
    <w:p w:rsidR="00D75B80" w:rsidRPr="00D75B80" w:rsidRDefault="00D75B80">
      <w:pPr>
        <w:pStyle w:val="ConsPlusNonformat"/>
        <w:jc w:val="both"/>
      </w:pPr>
      <w:r w:rsidRPr="00D75B80">
        <w:t xml:space="preserve">    2. Третейское разбирательство по иску _______________ к _______________</w:t>
      </w:r>
    </w:p>
    <w:p w:rsidR="00D75B80" w:rsidRPr="00D75B80" w:rsidRDefault="00D75B80">
      <w:pPr>
        <w:pStyle w:val="ConsPlusNonformat"/>
        <w:jc w:val="both"/>
      </w:pPr>
      <w:r w:rsidRPr="00D75B80">
        <w:t>о _________________________ - прекратить.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3. Распределить   между   сторонами   </w:t>
      </w:r>
      <w:proofErr w:type="gramStart"/>
      <w:r w:rsidRPr="00D75B80">
        <w:t>расходы,  связанные</w:t>
      </w:r>
      <w:proofErr w:type="gramEnd"/>
      <w:r w:rsidRPr="00D75B80">
        <w:t xml:space="preserve">  с третейским</w:t>
      </w:r>
    </w:p>
    <w:p w:rsidR="00D75B80" w:rsidRPr="00D75B80" w:rsidRDefault="00D75B80">
      <w:pPr>
        <w:pStyle w:val="ConsPlusNonformat"/>
        <w:jc w:val="both"/>
      </w:pPr>
      <w:r w:rsidRPr="00D75B80">
        <w:t>разбирательством, следующим образом: _____________________________________.</w:t>
      </w:r>
    </w:p>
    <w:p w:rsidR="00D75B80" w:rsidRPr="00D75B80" w:rsidRDefault="00D75B80">
      <w:pPr>
        <w:pStyle w:val="ConsPlusNonformat"/>
        <w:jc w:val="both"/>
      </w:pPr>
    </w:p>
    <w:p w:rsidR="00D75B80" w:rsidRPr="00D75B80" w:rsidRDefault="00D75B80">
      <w:pPr>
        <w:pStyle w:val="ConsPlusNonformat"/>
        <w:jc w:val="both"/>
      </w:pPr>
    </w:p>
    <w:p w:rsidR="00D75B80" w:rsidRPr="00D75B80" w:rsidRDefault="00D75B80">
      <w:pPr>
        <w:pStyle w:val="ConsPlusNonformat"/>
        <w:jc w:val="both"/>
      </w:pPr>
      <w:proofErr w:type="gramStart"/>
      <w:r w:rsidRPr="00D75B80">
        <w:t xml:space="preserve">Председательствующий:   </w:t>
      </w:r>
      <w:proofErr w:type="gramEnd"/>
      <w:r w:rsidRPr="00D75B80">
        <w:t xml:space="preserve">  _______________     _____________________________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                      (</w:t>
      </w:r>
      <w:proofErr w:type="gramStart"/>
      <w:r w:rsidRPr="00D75B80">
        <w:t xml:space="preserve">подпись)   </w:t>
      </w:r>
      <w:proofErr w:type="gramEnd"/>
      <w:r w:rsidRPr="00D75B80">
        <w:t xml:space="preserve">                (Ф.И.О.)</w:t>
      </w:r>
    </w:p>
    <w:p w:rsidR="00D75B80" w:rsidRPr="00D75B80" w:rsidRDefault="00D75B80">
      <w:pPr>
        <w:pStyle w:val="ConsPlusNonformat"/>
        <w:jc w:val="both"/>
      </w:pPr>
      <w:proofErr w:type="gramStart"/>
      <w:r w:rsidRPr="00D75B80">
        <w:t xml:space="preserve">Судьи:   </w:t>
      </w:r>
      <w:proofErr w:type="gramEnd"/>
      <w:r w:rsidRPr="00D75B80">
        <w:t xml:space="preserve">                 _______________     _____________________________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                      (</w:t>
      </w:r>
      <w:proofErr w:type="gramStart"/>
      <w:r w:rsidRPr="00D75B80">
        <w:t xml:space="preserve">подпись)   </w:t>
      </w:r>
      <w:proofErr w:type="gramEnd"/>
      <w:r w:rsidRPr="00D75B80">
        <w:t xml:space="preserve">                (Ф.И.О.)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                   _______________     _____________________________</w:t>
      </w:r>
    </w:p>
    <w:p w:rsidR="00D75B80" w:rsidRPr="00D75B80" w:rsidRDefault="00D75B80">
      <w:pPr>
        <w:pStyle w:val="ConsPlusNonformat"/>
        <w:jc w:val="both"/>
      </w:pPr>
      <w:r w:rsidRPr="00D75B80">
        <w:t xml:space="preserve">                             (</w:t>
      </w:r>
      <w:proofErr w:type="gramStart"/>
      <w:r w:rsidRPr="00D75B80">
        <w:t xml:space="preserve">подпись)   </w:t>
      </w:r>
      <w:proofErr w:type="gramEnd"/>
      <w:r w:rsidRPr="00D75B80">
        <w:t xml:space="preserve">                (Ф.И.О.)</w:t>
      </w:r>
    </w:p>
    <w:bookmarkEnd w:id="0"/>
    <w:p w:rsidR="002956A3" w:rsidRPr="00D75B80" w:rsidRDefault="002956A3"/>
    <w:sectPr w:rsidR="002956A3" w:rsidRPr="00D75B80" w:rsidSect="00AE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80"/>
    <w:rsid w:val="002956A3"/>
    <w:rsid w:val="00D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CDBC-F1DC-4C98-AB04-8E3EBF9C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5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Company>diakov.net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2017-05-23T15:09:00Z</dcterms:created>
  <dcterms:modified xsi:type="dcterms:W3CDTF">2017-05-23T15:10:00Z</dcterms:modified>
</cp:coreProperties>
</file>