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386B">
        <w:rPr>
          <w:rFonts w:ascii="Calibri" w:hAnsi="Calibri" w:cs="Calibri"/>
        </w:rPr>
        <w:t>Приложение N 2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386B">
        <w:rPr>
          <w:rFonts w:ascii="Calibri" w:hAnsi="Calibri" w:cs="Calibri"/>
        </w:rPr>
        <w:t>к Приказу Министерства здравоохранения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386B">
        <w:rPr>
          <w:rFonts w:ascii="Calibri" w:hAnsi="Calibri" w:cs="Calibri"/>
        </w:rPr>
        <w:t>Российской Федерации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386B">
        <w:rPr>
          <w:rFonts w:ascii="Calibri" w:hAnsi="Calibri" w:cs="Calibri"/>
        </w:rPr>
        <w:t>от 30 декабря 2016 г. N 1028н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3386B">
        <w:rPr>
          <w:rFonts w:ascii="Calibri" w:hAnsi="Calibri" w:cs="Calibri"/>
        </w:rPr>
        <w:t>Форма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48F" w:rsidRDefault="0043386B" w:rsidP="0043386B">
      <w:pPr>
        <w:pStyle w:val="ConsPlusNonformat"/>
        <w:jc w:val="center"/>
      </w:pPr>
      <w:r w:rsidRPr="0043386B">
        <w:t>Акт</w:t>
      </w:r>
      <w:r>
        <w:t xml:space="preserve"> </w:t>
      </w:r>
      <w:r w:rsidRPr="0043386B">
        <w:t xml:space="preserve">медицинского освидетельствования лица, </w:t>
      </w:r>
    </w:p>
    <w:p w:rsidR="0043386B" w:rsidRPr="0043386B" w:rsidRDefault="0043386B" w:rsidP="0043386B">
      <w:pPr>
        <w:pStyle w:val="ConsPlusNonformat"/>
        <w:jc w:val="center"/>
      </w:pPr>
      <w:bookmarkStart w:id="0" w:name="_GoBack"/>
      <w:bookmarkEnd w:id="0"/>
      <w:r w:rsidRPr="0043386B">
        <w:t>подвергнутого административному аресту</w:t>
      </w:r>
    </w:p>
    <w:p w:rsidR="0043386B" w:rsidRPr="0043386B" w:rsidRDefault="0043386B">
      <w:pPr>
        <w:pStyle w:val="ConsPlusNonformat"/>
        <w:jc w:val="both"/>
      </w:pPr>
    </w:p>
    <w:p w:rsidR="0043386B" w:rsidRPr="0043386B" w:rsidRDefault="0043386B">
      <w:pPr>
        <w:pStyle w:val="ConsPlusNonformat"/>
        <w:jc w:val="both"/>
      </w:pPr>
      <w:r w:rsidRPr="0043386B">
        <w:t>"__" ____________ 20__ г.</w:t>
      </w:r>
    </w:p>
    <w:p w:rsidR="0043386B" w:rsidRPr="0043386B" w:rsidRDefault="0043386B">
      <w:pPr>
        <w:pStyle w:val="ConsPlusNonformat"/>
        <w:jc w:val="both"/>
      </w:pPr>
    </w:p>
    <w:p w:rsidR="0043386B" w:rsidRPr="0043386B" w:rsidRDefault="0043386B">
      <w:pPr>
        <w:pStyle w:val="ConsPlusNonformat"/>
        <w:jc w:val="both"/>
      </w:pPr>
      <w:r w:rsidRPr="0043386B">
        <w:t>1. Фамилия, имя, отчество (при наличии) 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2. Число, месяц и год рождения 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3. Адрес регистрации по месту жительства (пребывания) 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4. Дата и время поступления в место отбывания административного ареста 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5. Дата и время проведения медицинского освидетельствования 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6. Место проведения медицинского освидетельствования 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7. Жалобы 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 xml:space="preserve">8.  </w:t>
      </w:r>
      <w:proofErr w:type="gramStart"/>
      <w:r w:rsidRPr="0043386B">
        <w:t>Анамнез,  в</w:t>
      </w:r>
      <w:proofErr w:type="gramEnd"/>
      <w:r w:rsidRPr="0043386B">
        <w:t xml:space="preserve"> том числе сведения об используемых лекарственных препаратах</w:t>
      </w:r>
    </w:p>
    <w:p w:rsidR="0043386B" w:rsidRPr="0043386B" w:rsidRDefault="0043386B">
      <w:pPr>
        <w:pStyle w:val="ConsPlusNonformat"/>
        <w:jc w:val="both"/>
      </w:pPr>
      <w:proofErr w:type="gramStart"/>
      <w:r w:rsidRPr="0043386B">
        <w:t>для  медицинского</w:t>
      </w:r>
      <w:proofErr w:type="gramEnd"/>
      <w:r w:rsidRPr="0043386B">
        <w:t xml:space="preserve"> применения (со слов лица, подвергнутого административному</w:t>
      </w:r>
    </w:p>
    <w:p w:rsidR="0043386B" w:rsidRPr="0043386B" w:rsidRDefault="0043386B">
      <w:pPr>
        <w:pStyle w:val="ConsPlusNonformat"/>
        <w:jc w:val="both"/>
      </w:pPr>
      <w:r w:rsidRPr="0043386B">
        <w:t>аресту, и по данным медицинских документов) 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 xml:space="preserve">9.   Данные   </w:t>
      </w:r>
      <w:proofErr w:type="gramStart"/>
      <w:r w:rsidRPr="0043386B">
        <w:t xml:space="preserve">осмотра,   </w:t>
      </w:r>
      <w:proofErr w:type="gramEnd"/>
      <w:r w:rsidRPr="0043386B">
        <w:t>включающего  визуальное  исследование,  пальпацию,</w:t>
      </w:r>
    </w:p>
    <w:p w:rsidR="0043386B" w:rsidRPr="0043386B" w:rsidRDefault="0043386B">
      <w:pPr>
        <w:pStyle w:val="ConsPlusNonformat"/>
        <w:jc w:val="both"/>
      </w:pPr>
      <w:r w:rsidRPr="0043386B">
        <w:t>перкуссию, аускультацию 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 xml:space="preserve">10.  </w:t>
      </w:r>
      <w:proofErr w:type="gramStart"/>
      <w:r w:rsidRPr="0043386B">
        <w:t>Наличие  нарушений</w:t>
      </w:r>
      <w:proofErr w:type="gramEnd"/>
      <w:r w:rsidRPr="0043386B">
        <w:t xml:space="preserve">  кожи  и  травм  с  указанием  точной локализации и</w:t>
      </w:r>
    </w:p>
    <w:p w:rsidR="0043386B" w:rsidRPr="0043386B" w:rsidRDefault="0043386B">
      <w:pPr>
        <w:pStyle w:val="ConsPlusNonformat"/>
        <w:jc w:val="both"/>
      </w:pPr>
      <w:r w:rsidRPr="0043386B">
        <w:t>характера 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11. Состояние сознания, ориентация 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12. Поведение и речевая способность 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13. Вегетативно-сосудистые реакции 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14. Состояние зрачков 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15. Данные измерения частоты дыхания, пульса и артериального давления 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16. Данные обследования органов дыхания 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17. Данные обследования системы кровообращения 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18. Данные обследования органов пищеварения и мочеполовой системы 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lastRenderedPageBreak/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19. Другие данные медицинского освидетельствования 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20. Заключение 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 xml:space="preserve">21.  </w:t>
      </w:r>
      <w:proofErr w:type="gramStart"/>
      <w:r w:rsidRPr="0043386B">
        <w:t>Сведения  о</w:t>
      </w:r>
      <w:proofErr w:type="gramEnd"/>
      <w:r w:rsidRPr="0043386B">
        <w:t xml:space="preserve"> наличии (об отсутствии) медицинских показаний для оказания</w:t>
      </w:r>
    </w:p>
    <w:p w:rsidR="0043386B" w:rsidRPr="0043386B" w:rsidRDefault="0043386B">
      <w:pPr>
        <w:pStyle w:val="ConsPlusNonformat"/>
        <w:jc w:val="both"/>
      </w:pPr>
      <w:r w:rsidRPr="0043386B">
        <w:t>медицинской помощи в стационарных условиях 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 xml:space="preserve">22.  </w:t>
      </w:r>
      <w:proofErr w:type="gramStart"/>
      <w:r w:rsidRPr="0043386B">
        <w:t>Фамилия,  инициалы</w:t>
      </w:r>
      <w:proofErr w:type="gramEnd"/>
      <w:r w:rsidRPr="0043386B">
        <w:t xml:space="preserve">  и  подпись  медицинского  работника,  проводившего</w:t>
      </w:r>
    </w:p>
    <w:p w:rsidR="0043386B" w:rsidRPr="0043386B" w:rsidRDefault="0043386B">
      <w:pPr>
        <w:pStyle w:val="ConsPlusNonformat"/>
        <w:jc w:val="both"/>
      </w:pPr>
      <w:r w:rsidRPr="0043386B">
        <w:t>медицинское освидетельствование ___________________________________________</w:t>
      </w:r>
    </w:p>
    <w:p w:rsidR="0043386B" w:rsidRPr="0043386B" w:rsidRDefault="0043386B">
      <w:pPr>
        <w:pStyle w:val="ConsPlusNonformat"/>
        <w:jc w:val="both"/>
      </w:pPr>
      <w:r w:rsidRPr="0043386B">
        <w:t>___________________________________________________________________________</w:t>
      </w:r>
    </w:p>
    <w:p w:rsidR="0043386B" w:rsidRPr="0043386B" w:rsidRDefault="0043386B">
      <w:pPr>
        <w:pStyle w:val="ConsPlusNonformat"/>
        <w:jc w:val="both"/>
      </w:pPr>
    </w:p>
    <w:p w:rsidR="0043386B" w:rsidRPr="0043386B" w:rsidRDefault="0043386B">
      <w:pPr>
        <w:pStyle w:val="ConsPlusNonformat"/>
        <w:jc w:val="both"/>
      </w:pPr>
      <w:r w:rsidRPr="0043386B">
        <w:t xml:space="preserve">                                                                       М.П.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3386B">
        <w:rPr>
          <w:rFonts w:ascii="Calibri" w:hAnsi="Calibri" w:cs="Calibri"/>
        </w:rPr>
        <w:t>Примечание: акт может заполняться от руки или с использованием технических средств.</w:t>
      </w: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386B" w:rsidRPr="0043386B" w:rsidRDefault="004338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386B" w:rsidRPr="0043386B" w:rsidRDefault="004338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43386B" w:rsidRDefault="00CE69C6"/>
    <w:sectPr w:rsidR="00CE69C6" w:rsidRPr="0043386B" w:rsidSect="00A7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6B"/>
    <w:rsid w:val="0043386B"/>
    <w:rsid w:val="0070248F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29AC-B485-40EA-B685-ED987F1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852</Words>
  <Characters>4859</Characters>
  <Application>Microsoft Office Word</Application>
  <DocSecurity>0</DocSecurity>
  <Lines>40</Lines>
  <Paragraphs>11</Paragraphs>
  <ScaleCrop>false</ScaleCrop>
  <Company>diakov.net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2017-04-23T13:45:00Z</dcterms:created>
  <dcterms:modified xsi:type="dcterms:W3CDTF">2017-04-23T13:47:00Z</dcterms:modified>
</cp:coreProperties>
</file>