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760" w:rsidRDefault="00962760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962760" w:rsidRDefault="00962760">
      <w:pPr>
        <w:pStyle w:val="ConsPlusNonformat"/>
        <w:jc w:val="both"/>
      </w:pPr>
    </w:p>
    <w:p w:rsidR="00962760" w:rsidRDefault="00962760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962760" w:rsidRDefault="00962760">
      <w:pPr>
        <w:pStyle w:val="ConsPlusNonformat"/>
        <w:jc w:val="both"/>
      </w:pPr>
      <w:r>
        <w:t xml:space="preserve">                                                        (Ф.И.О.)</w:t>
      </w:r>
    </w:p>
    <w:p w:rsidR="00962760" w:rsidRDefault="0096276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62760" w:rsidRDefault="0096276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962760" w:rsidRDefault="0096276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962760" w:rsidRDefault="00962760">
      <w:pPr>
        <w:pStyle w:val="ConsPlusNonformat"/>
        <w:jc w:val="both"/>
      </w:pPr>
    </w:p>
    <w:p w:rsidR="00962760" w:rsidRDefault="00962760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962760" w:rsidRDefault="00962760">
      <w:pPr>
        <w:pStyle w:val="ConsPlusNonformat"/>
        <w:jc w:val="both"/>
      </w:pPr>
      <w:r>
        <w:t xml:space="preserve">                                                              (Ф.И.О.)</w:t>
      </w:r>
    </w:p>
    <w:p w:rsidR="00962760" w:rsidRDefault="0096276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62760" w:rsidRDefault="0096276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962760" w:rsidRDefault="0096276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962760" w:rsidRDefault="00962760">
      <w:pPr>
        <w:pStyle w:val="ConsPlusNonformat"/>
        <w:jc w:val="both"/>
      </w:pPr>
    </w:p>
    <w:p w:rsidR="00962760" w:rsidRDefault="00962760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962760" w:rsidRDefault="00962760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962760" w:rsidRDefault="0096276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62760" w:rsidRDefault="0096276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962760" w:rsidRDefault="0096276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962760" w:rsidRDefault="00962760">
      <w:pPr>
        <w:pStyle w:val="ConsPlusNonformat"/>
        <w:jc w:val="both"/>
      </w:pPr>
    </w:p>
    <w:p w:rsidR="00962760" w:rsidRDefault="00962760">
      <w:pPr>
        <w:pStyle w:val="ConsPlusNonformat"/>
        <w:jc w:val="both"/>
      </w:pPr>
      <w:r>
        <w:t xml:space="preserve">                                    Цена иска: ____________________________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Исковое заявление о восстановлении на работе</w:t>
      </w:r>
    </w:p>
    <w:bookmarkEnd w:id="0"/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"___"________ ___ г. _________________________ (далее - Истец) работал(а) в/у __________________ (далее - Ответчик) на должности ________________, что подтверждается копией приказа N ___ от "___"________ ___ г.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приказа от "___"________ ___ г. Истец был(а) уволен(а) с работы по причине ________________________________.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 увольнение Истец считает незаконным в связи с тем, что: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Ответчик отказался предоставить Истцу для ознакомления приказ об увольнении.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 ст. 84.1</w:t>
      </w:r>
      <w:r>
        <w:rPr>
          <w:rFonts w:ascii="Calibri" w:hAnsi="Calibri" w:cs="Calibri"/>
        </w:rPr>
        <w:t xml:space="preserve">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Ответчик нарушил установленный законом срок уведомления работников об увольнении в связи с сокращением штата, что подтверждается уведомлением об увольнении в связи с сокращением штата/приказом об увольнении.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2 ст. 180</w:t>
      </w:r>
      <w:r>
        <w:rPr>
          <w:rFonts w:ascii="Calibri" w:hAnsi="Calibri" w:cs="Calibri"/>
        </w:rPr>
        <w:t xml:space="preserve"> ТК РФ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Ответчиком нарушен запрет на увольнение сотрудницы, находящейся в состоянии беременности/имеющей на иждивении ребенка в возрасте до трех лет/одинокой матери ребенка-инвалида в возрасте до 18 лет или малолетнего ребенка в возрасте до 14 лет/другого лица, воспитывающего указанных детей без матери/единственного кормильца ребенка-инвалида в возрасте до 18 лет или ребенка в возрасте до трех лет в семье, воспитывающей трех и более малолетних детей, что подтверждается справкой о беременности/справкой об инвалидности ребенка/свидетельством о рождении ребенка/свидетельством о расторжении брака/иными документами.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261</w:t>
      </w:r>
      <w:r>
        <w:rPr>
          <w:rFonts w:ascii="Calibri" w:hAnsi="Calibri" w:cs="Calibri"/>
        </w:rPr>
        <w:t xml:space="preserve">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ч. 4 ст. 261</w:t>
      </w:r>
      <w:r>
        <w:rPr>
          <w:rFonts w:ascii="Calibri" w:hAnsi="Calibri" w:cs="Calibri"/>
        </w:rPr>
        <w:t xml:space="preserve"> ТК РФ расторжение трудового договора с женщиной, имеющей </w:t>
      </w:r>
      <w:r>
        <w:rPr>
          <w:rFonts w:ascii="Calibri" w:hAnsi="Calibri" w:cs="Calibri"/>
        </w:rPr>
        <w:lastRenderedPageBreak/>
        <w:t xml:space="preserve">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10</w:t>
      </w:r>
      <w:r>
        <w:rPr>
          <w:rFonts w:ascii="Calibri" w:hAnsi="Calibri" w:cs="Calibri"/>
        </w:rPr>
        <w:t xml:space="preserve"> или </w:t>
      </w:r>
      <w:r>
        <w:rPr>
          <w:rFonts w:ascii="Calibri" w:hAnsi="Calibri" w:cs="Calibri"/>
          <w:color w:val="0000FF"/>
        </w:rPr>
        <w:t>11 ч. 1 ст. 81</w:t>
      </w:r>
      <w:r>
        <w:rPr>
          <w:rFonts w:ascii="Calibri" w:hAnsi="Calibri" w:cs="Calibri"/>
        </w:rPr>
        <w:t xml:space="preserve"> или </w:t>
      </w:r>
      <w:r>
        <w:rPr>
          <w:rFonts w:ascii="Calibri" w:hAnsi="Calibri" w:cs="Calibri"/>
          <w:color w:val="0000FF"/>
        </w:rPr>
        <w:t>п. 2 ст. 336</w:t>
      </w:r>
      <w:r>
        <w:rPr>
          <w:rFonts w:ascii="Calibri" w:hAnsi="Calibri" w:cs="Calibri"/>
        </w:rPr>
        <w:t xml:space="preserve"> ТК РФ).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Истец не совершал дисциплинарного проступка, ставшего причиной увольнения, в связи с чем у Ответчика не было оснований для увольнения Истца.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192</w:t>
      </w:r>
      <w:r>
        <w:rPr>
          <w:rFonts w:ascii="Calibri" w:hAnsi="Calibri" w:cs="Calibri"/>
        </w:rPr>
        <w:t xml:space="preserve"> ТК РФ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1) замечание; 2) выговор; 3) увольнение по соответствующим основаниям.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Увольняя Истца в связи с сокращением штата, Ответчик не предложил ему имеющиеся в организации вакансии.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180</w:t>
      </w:r>
      <w:r>
        <w:rPr>
          <w:rFonts w:ascii="Calibri" w:hAnsi="Calibri" w:cs="Calibri"/>
        </w:rPr>
        <w:t xml:space="preserve">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</w:t>
      </w:r>
      <w:r>
        <w:rPr>
          <w:rFonts w:ascii="Calibri" w:hAnsi="Calibri" w:cs="Calibri"/>
          <w:color w:val="0000FF"/>
        </w:rPr>
        <w:t>ч. 3 ст. 81</w:t>
      </w:r>
      <w:r>
        <w:rPr>
          <w:rFonts w:ascii="Calibri" w:hAnsi="Calibri" w:cs="Calibri"/>
        </w:rPr>
        <w:t xml:space="preserve"> ТК РФ.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Увольняя Истца в связи с сокращением штата, Ответчик не произвел оценку преимущественного права Истца на оставление на работе.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179</w:t>
      </w:r>
      <w:r>
        <w:rPr>
          <w:rFonts w:ascii="Calibri" w:hAnsi="Calibri" w:cs="Calibri"/>
        </w:rPr>
        <w:t xml:space="preserve">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Увольняя Истца, Ответчик не направил необходимые документы в выборный профсоюзный орган, членом которого является Истец.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2 ст. 82</w:t>
      </w:r>
      <w:r>
        <w:rPr>
          <w:rFonts w:ascii="Calibri" w:hAnsi="Calibri" w:cs="Calibri"/>
        </w:rPr>
        <w:t xml:space="preserve"> ТК РФ увольнение работников, являющихся членами профсоюза, по основаниям, предусмотренным </w:t>
      </w:r>
      <w:r>
        <w:rPr>
          <w:rFonts w:ascii="Calibri" w:hAnsi="Calibri" w:cs="Calibri"/>
          <w:color w:val="0000FF"/>
        </w:rPr>
        <w:t>п. п.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</w:t>
      </w:r>
      <w:r>
        <w:rPr>
          <w:rFonts w:ascii="Calibri" w:hAnsi="Calibri" w:cs="Calibri"/>
        </w:rPr>
        <w:t xml:space="preserve"> или </w:t>
      </w:r>
      <w:r>
        <w:rPr>
          <w:rFonts w:ascii="Calibri" w:hAnsi="Calibri" w:cs="Calibri"/>
          <w:color w:val="0000FF"/>
        </w:rPr>
        <w:t>5 ч. 1 ст. 81</w:t>
      </w:r>
      <w:r>
        <w:rPr>
          <w:rFonts w:ascii="Calibri" w:hAnsi="Calibri" w:cs="Calibri"/>
        </w:rPr>
        <w:t xml:space="preserve"> ТК РФ, производится с учетом мотивированного мнения выборного органа первичной профсоюзной организации в соответствии со </w:t>
      </w:r>
      <w:r>
        <w:rPr>
          <w:rFonts w:ascii="Calibri" w:hAnsi="Calibri" w:cs="Calibri"/>
          <w:color w:val="0000FF"/>
        </w:rPr>
        <w:t>ст. 373</w:t>
      </w:r>
      <w:r>
        <w:rPr>
          <w:rFonts w:ascii="Calibri" w:hAnsi="Calibri" w:cs="Calibri"/>
        </w:rPr>
        <w:t xml:space="preserve"> ТК РФ.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направленном Истцу уведомлении о расторжении трудового договора в связи с неудовлетворительными результатами испытания при приеме на работу Ответчик допустил нарушение порядка увольнения, предусмотренного </w:t>
      </w:r>
      <w:r>
        <w:rPr>
          <w:rFonts w:ascii="Calibri" w:hAnsi="Calibri" w:cs="Calibri"/>
          <w:color w:val="0000FF"/>
        </w:rPr>
        <w:t>ч. 1 ст. 71</w:t>
      </w:r>
      <w:r>
        <w:rPr>
          <w:rFonts w:ascii="Calibri" w:hAnsi="Calibri" w:cs="Calibri"/>
        </w:rPr>
        <w:t xml:space="preserve"> ТК РФ, а именно не указал причину расторжения договора/нарушил срок уведомления работника об увольнении, что подтверждается уведомлением о расторжении договора в связи с неудовлетворительными результатами испытания при приеме на работу.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71</w:t>
      </w:r>
      <w:r>
        <w:rPr>
          <w:rFonts w:ascii="Calibri" w:hAnsi="Calibri" w:cs="Calibri"/>
        </w:rPr>
        <w:t xml:space="preserve">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Ответчик нарушил процедуру увольнения за прогул, а именно не затребовал у Истца письменных объяснений допущенного прогула, кроме того, работодатель не учел, что у Истца никогда ранее не было дисциплинарных взысканий и нарушений трудовой дисциплины, подобное нарушение произошло впервые и по уважительной причине.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 ст. 193</w:t>
      </w:r>
      <w:r>
        <w:rPr>
          <w:rFonts w:ascii="Calibri" w:hAnsi="Calibri" w:cs="Calibri"/>
        </w:rPr>
        <w:t xml:space="preserve"> ТК РФ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Приказ об увольнении Истца был подписан лицом, не имеющим на это соответствующих полномочий, что подтверждается уставом организации-работодателя/иными документами.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 ст. 84.1</w:t>
      </w:r>
      <w:r>
        <w:rPr>
          <w:rFonts w:ascii="Calibri" w:hAnsi="Calibri" w:cs="Calibri"/>
        </w:rPr>
        <w:t xml:space="preserve">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</w:t>
      </w:r>
      <w:r>
        <w:rPr>
          <w:rFonts w:ascii="Calibri" w:hAnsi="Calibri" w:cs="Calibri"/>
        </w:rPr>
        <w:lastRenderedPageBreak/>
        <w:t xml:space="preserve">работодатель обязан выдать ему надлежащим образом заверенную копию указанного приказа (распоряжения).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срочном трудовом договоре не была указана причина, послужившая основанием для заключения договора на ограниченный срок.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2 ст. 57</w:t>
      </w:r>
      <w:r>
        <w:rPr>
          <w:rFonts w:ascii="Calibri" w:hAnsi="Calibri" w:cs="Calibri"/>
        </w:rPr>
        <w:t xml:space="preserve"> ТК РФ в срочном трудовом договоре должны быть указаны срок его действия и обстоятельства (причины), послужившие основанием для заключения срочного трудового договора в соответствии с </w:t>
      </w:r>
      <w:r>
        <w:rPr>
          <w:rFonts w:ascii="Calibri" w:hAnsi="Calibri" w:cs="Calibri"/>
          <w:color w:val="0000FF"/>
        </w:rPr>
        <w:t>ТК</w:t>
      </w:r>
      <w:r>
        <w:rPr>
          <w:rFonts w:ascii="Calibri" w:hAnsi="Calibri" w:cs="Calibri"/>
        </w:rPr>
        <w:t xml:space="preserve"> РФ или иным федеральным законом.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  <w:color w:val="0000FF"/>
        </w:rPr>
        <w:t>ст. 234</w:t>
      </w:r>
      <w:r>
        <w:rPr>
          <w:rFonts w:ascii="Calibri" w:hAnsi="Calibri" w:cs="Calibri"/>
        </w:rPr>
        <w:t xml:space="preserve"> ТК РФ работодатель обязан возместить </w:t>
      </w:r>
      <w:proofErr w:type="gramStart"/>
      <w:r>
        <w:rPr>
          <w:rFonts w:ascii="Calibri" w:hAnsi="Calibri" w:cs="Calibri"/>
        </w:rPr>
        <w:t>работнику</w:t>
      </w:r>
      <w:proofErr w:type="gramEnd"/>
      <w:r>
        <w:rPr>
          <w:rFonts w:ascii="Calibri" w:hAnsi="Calibri" w:cs="Calibri"/>
        </w:rPr>
        <w:t xml:space="preserve"> не полученный им заработок во всех случаях незаконного лишения работника возможности трудиться, в том числе если заработок не получен в результате незаконного увольнения.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139</w:t>
      </w:r>
      <w:r>
        <w:rPr>
          <w:rFonts w:ascii="Calibri" w:hAnsi="Calibri" w:cs="Calibri"/>
        </w:rPr>
        <w:t xml:space="preserve"> ТК РФ и трудовому договору размер средней заработной платы Истца составляет _________ рублей. Соответственно, за время вынужденного прогула с "___"________ ___ г. по "___"________ ___ г. не полученный Истцом заработок составил _________ рублей.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выше действия Ответчика по незаконному увольнению стали причиной нравственных переживаний Истца, в связи с чем ему также был причинен моральный вред, который подлежит возмещению на основании </w:t>
      </w:r>
      <w:r>
        <w:rPr>
          <w:rFonts w:ascii="Calibri" w:hAnsi="Calibri" w:cs="Calibri"/>
          <w:color w:val="0000FF"/>
        </w:rPr>
        <w:t>ст. 237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ч. 9 ст. 394</w:t>
      </w:r>
      <w:r>
        <w:rPr>
          <w:rFonts w:ascii="Calibri" w:hAnsi="Calibri" w:cs="Calibri"/>
        </w:rPr>
        <w:t xml:space="preserve"> ТК РФ и сумму которого Истец оценивает в ______ (___________) рублей.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вышеизложенного, руководствуясь </w:t>
      </w:r>
      <w:r>
        <w:rPr>
          <w:rFonts w:ascii="Calibri" w:hAnsi="Calibri" w:cs="Calibri"/>
          <w:color w:val="0000FF"/>
        </w:rPr>
        <w:t>ст. ст. 234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237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394</w:t>
      </w:r>
      <w:r>
        <w:rPr>
          <w:rFonts w:ascii="Calibri" w:hAnsi="Calibri" w:cs="Calibri"/>
        </w:rPr>
        <w:t xml:space="preserve"> Трудового кодекса Российской Федерации, в соответствии со </w:t>
      </w:r>
      <w:r>
        <w:rPr>
          <w:rFonts w:ascii="Calibri" w:hAnsi="Calibri" w:cs="Calibri"/>
          <w:color w:val="0000FF"/>
        </w:rPr>
        <w:t>ст. ст. 22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Восстановить меня на работе на прежней должности.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незаконными приказы о применении дисциплинарного взыскания и об увольнении.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мою пользу сумму среднего заработка за время вынужденного прогула в размере _________ рублей.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Взыскать с Ответчика в мою пользу компенсацию за причиненный моральный вред в размере _________ руб.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искового заявления для Ответчика.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приказа о приеме на работу от "___"________ ___ г.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приказа об увольнении от "___"________ ___ г.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Доказательство нарушения Ответчиком срока уведомления об увольнении в связи с сокращением штата: копия уведомления об увольнении в связи с сокращением штата.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нарушения Ответчиком запрета на увольнение беременной женщины/имеющей на иждивении ребенка в возрасте до трех лет/одинокой матери ребенка-инвалида в возрасте до 18 лет или малолетнего ребенка в возрасте до 14 лет/другого лица, воспитывающего указанных детей без матери/единственного кормильца ребенка-инвалида в возрасте до 18 лет или ребенка в возрасте до трех лет в семье, воспитывающей трех и более малолетних детей: копии справок о беременности/об инвалидности ребенка/свидетельства о рождении ребенка/свидетельства о расторжении брака/иных документов.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Доказательство подписания приказа об увольнении неуполномоченным на это лицом: устав организации-работодателя.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Доказательство </w:t>
      </w:r>
      <w:proofErr w:type="spellStart"/>
      <w:r>
        <w:rPr>
          <w:rFonts w:ascii="Calibri" w:hAnsi="Calibri" w:cs="Calibri"/>
        </w:rPr>
        <w:t>неуказания</w:t>
      </w:r>
      <w:proofErr w:type="spellEnd"/>
      <w:r>
        <w:rPr>
          <w:rFonts w:ascii="Calibri" w:hAnsi="Calibri" w:cs="Calibri"/>
        </w:rPr>
        <w:t xml:space="preserve"> Ответчиком причины </w:t>
      </w:r>
      <w:proofErr w:type="spellStart"/>
      <w:r>
        <w:rPr>
          <w:rFonts w:ascii="Calibri" w:hAnsi="Calibri" w:cs="Calibri"/>
        </w:rPr>
        <w:t>непрохождения</w:t>
      </w:r>
      <w:proofErr w:type="spellEnd"/>
      <w:r>
        <w:rPr>
          <w:rFonts w:ascii="Calibri" w:hAnsi="Calibri" w:cs="Calibri"/>
        </w:rPr>
        <w:t xml:space="preserve"> испытания при приеме на работу: копия уведомления о расторжении договора в связи с неудовлетворительными результатами испытания при приеме на работу.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Доказательства, подтверждающие обоснованность доводов Истца (при незаконном увольнении за прогул): копии выписок из табеля, актов, докладных записок, рапортов, больничных листов, справок лечебных учреждений и органов транспорта о причинах отсутствия на работе, </w:t>
      </w:r>
      <w:r>
        <w:rPr>
          <w:rFonts w:ascii="Calibri" w:hAnsi="Calibri" w:cs="Calibri"/>
        </w:rPr>
        <w:lastRenderedPageBreak/>
        <w:t>опозданиях и др.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Доказательство отсутствия в срочном трудовом договоре указания причины для заключения договора на определенный срок: копия трудового договора.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Доказательство того, что, заключая трудовой договор, Истец предполагал, что он будет заключен без определения конечного срока действия: копия заявления Истца о приеме на работу.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 сумм, взыскиваемых с Ответчика.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Доверенность на представителя (если иск подается представителем Истца).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pStyle w:val="ConsPlusNonformat"/>
        <w:jc w:val="both"/>
      </w:pPr>
      <w:r>
        <w:t xml:space="preserve">    Истец (представитель):</w:t>
      </w:r>
    </w:p>
    <w:p w:rsidR="00962760" w:rsidRDefault="00962760">
      <w:pPr>
        <w:pStyle w:val="ConsPlusNonformat"/>
        <w:jc w:val="both"/>
      </w:pPr>
    </w:p>
    <w:p w:rsidR="00962760" w:rsidRDefault="00962760">
      <w:pPr>
        <w:pStyle w:val="ConsPlusNonformat"/>
        <w:jc w:val="both"/>
      </w:pPr>
      <w:r>
        <w:t xml:space="preserve">    ________________/________________________________/</w:t>
      </w:r>
    </w:p>
    <w:p w:rsidR="00962760" w:rsidRDefault="00962760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962760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Default="009627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Default="00CE69C6"/>
    <w:sectPr w:rsidR="00CE69C6" w:rsidSect="008E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60"/>
    <w:rsid w:val="00962760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3B89-88A6-43B0-A1DF-A6BB8AA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1805</Words>
  <Characters>10292</Characters>
  <Application>Microsoft Office Word</Application>
  <DocSecurity>0</DocSecurity>
  <Lines>85</Lines>
  <Paragraphs>24</Paragraphs>
  <ScaleCrop>false</ScaleCrop>
  <Company>diakov.net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2017-04-22T11:36:00Z</dcterms:created>
  <dcterms:modified xsi:type="dcterms:W3CDTF">2017-04-22T11:38:00Z</dcterms:modified>
</cp:coreProperties>
</file>